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1162050" cy="9690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40"/>
          <w:sz w:val="32"/>
          <w:szCs w:val="32"/>
        </w:rPr>
        <w:t xml:space="preserve"> </w:t>
      </w:r>
    </w:p>
    <w:p>
      <w:pPr>
        <w:pStyle w:val="Normal"/>
        <w:jc w:val="center"/>
        <w:rPr>
          <w:rFonts w:cs="Calibri" w:cstheme="minorHAnsi"/>
          <w:b/>
          <w:b/>
          <w:spacing w:val="40"/>
          <w:sz w:val="32"/>
          <w:szCs w:val="32"/>
        </w:rPr>
      </w:pPr>
      <w:r>
        <w:rPr>
          <w:rFonts w:cs="Calibri" w:cstheme="minorHAnsi"/>
          <w:b/>
          <w:spacing w:val="40"/>
          <w:sz w:val="32"/>
          <w:szCs w:val="32"/>
        </w:rPr>
        <w:t>FESTIVAL DEL CINEMA EUROPEO</w:t>
      </w:r>
    </w:p>
    <w:p>
      <w:pPr>
        <w:pStyle w:val="Normal"/>
        <w:jc w:val="center"/>
        <w:rPr>
          <w:rFonts w:cs="Calibri" w:cstheme="minorHAnsi"/>
          <w:spacing w:val="40"/>
          <w:sz w:val="32"/>
          <w:szCs w:val="32"/>
        </w:rPr>
      </w:pPr>
      <w:r>
        <w:rPr>
          <w:rFonts w:cs="Calibri" w:cstheme="minorHAnsi"/>
          <w:spacing w:val="40"/>
          <w:sz w:val="32"/>
          <w:szCs w:val="32"/>
        </w:rPr>
        <w:t>XXI edizione</w:t>
      </w:r>
    </w:p>
    <w:p>
      <w:pPr>
        <w:pStyle w:val="Normal"/>
        <w:jc w:val="center"/>
        <w:rPr>
          <w:rFonts w:cs="Calibri" w:cstheme="minorHAnsi"/>
          <w:lang w:eastAsia="it-IT" w:bidi="it-IT"/>
        </w:rPr>
      </w:pPr>
      <w:r>
        <w:rPr>
          <w:rFonts w:cs="Calibri" w:cstheme="minorHAnsi"/>
          <w:lang w:eastAsia="it-IT" w:bidi="it-IT"/>
        </w:rPr>
        <w:t>Lecce, 18 - 25 aprile 2020 | Multisala Massimo</w:t>
      </w:r>
    </w:p>
    <w:p>
      <w:pPr>
        <w:pStyle w:val="Normal"/>
        <w:jc w:val="center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jc w:val="center"/>
        <w:rPr>
          <w:rFonts w:ascii="Calibri" w:hAnsi="Calibri"/>
          <w:b/>
          <w:b/>
          <w:sz w:val="32"/>
          <w:szCs w:val="32"/>
          <w:lang w:bidi="it-IT"/>
        </w:rPr>
      </w:pPr>
      <w:r>
        <w:rPr>
          <w:b/>
          <w:sz w:val="32"/>
          <w:szCs w:val="32"/>
          <w:lang w:bidi="it-IT"/>
        </w:rPr>
        <w:t>Premio Mario Verdone, XI edizione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  <w:lang w:bidi="it-IT"/>
        </w:rPr>
        <w:t>ANNUNCIATI I 10 AUTORI IN CONCORSO</w:t>
      </w:r>
    </w:p>
    <w:p>
      <w:pPr>
        <w:pStyle w:val="Normal"/>
        <w:jc w:val="center"/>
        <w:rPr>
          <w:rFonts w:ascii="Calibri" w:hAnsi="Calibri"/>
          <w:b/>
          <w:b/>
          <w:sz w:val="16"/>
          <w:szCs w:val="16"/>
          <w:lang w:bidi="it-IT"/>
        </w:rPr>
      </w:pPr>
      <w:r>
        <w:rPr>
          <w:b/>
          <w:sz w:val="16"/>
          <w:szCs w:val="16"/>
          <w:lang w:bidi="it-IT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bidi="it-IT"/>
        </w:rPr>
      </w:pPr>
      <w:r>
        <w:rPr>
          <w:rFonts w:cs="Calibri"/>
          <w:b/>
          <w:bCs/>
          <w:sz w:val="22"/>
          <w:szCs w:val="22"/>
          <w:lang w:bidi="it-IT"/>
        </w:rPr>
        <w:t>Carlo, Luca e Silvia Verdone</w:t>
      </w:r>
      <w:r>
        <w:rPr>
          <w:rFonts w:cs="Calibri"/>
          <w:sz w:val="22"/>
          <w:szCs w:val="22"/>
          <w:lang w:bidi="it-IT"/>
        </w:rPr>
        <w:t xml:space="preserve"> consegneranno a Lecce, nel corso della </w:t>
      </w:r>
      <w:r>
        <w:rPr>
          <w:rFonts w:cs="Calibri"/>
          <w:b/>
          <w:bCs/>
          <w:sz w:val="22"/>
          <w:szCs w:val="22"/>
          <w:lang w:bidi="it-IT"/>
        </w:rPr>
        <w:t>XXI edizione del Festival del Cinema Europeo (18-25 aprile)</w:t>
      </w:r>
      <w:r>
        <w:rPr>
          <w:rFonts w:cs="Calibri"/>
          <w:sz w:val="22"/>
          <w:szCs w:val="22"/>
          <w:lang w:bidi="it-IT"/>
        </w:rPr>
        <w:t>, il Premio Mario Verdone, riservato a un giovane autore italiano che si sia particolarmente contraddistinto nell'ultima stagione cinematografica per la sua opera prima.</w:t>
      </w:r>
    </w:p>
    <w:p>
      <w:pPr>
        <w:pStyle w:val="Normal"/>
        <w:jc w:val="both"/>
        <w:rPr>
          <w:rFonts w:ascii="Calibri" w:hAnsi="Calibri"/>
          <w:b/>
          <w:b/>
          <w:lang w:bidi="it-IT"/>
        </w:rPr>
      </w:pPr>
      <w:r>
        <w:rPr>
          <w:b/>
          <w:lang w:bidi="it-IT"/>
        </w:rPr>
      </w:r>
    </w:p>
    <w:p>
      <w:pPr>
        <w:pStyle w:val="Normal"/>
        <w:jc w:val="both"/>
        <w:rPr/>
      </w:pPr>
      <w:r>
        <w:rPr>
          <w:b/>
          <w:sz w:val="22"/>
          <w:szCs w:val="22"/>
          <w:lang w:bidi="it-IT"/>
        </w:rPr>
        <w:t xml:space="preserve">Dieci  gli autori scelti  per questa  XI edizione: </w:t>
      </w:r>
      <w:r>
        <w:rPr>
          <w:rFonts w:cs="Calibri"/>
          <w:b/>
          <w:sz w:val="22"/>
          <w:szCs w:val="22"/>
        </w:rPr>
        <w:t>Gianni Aureli</w:t>
      </w:r>
      <w:r>
        <w:rPr>
          <w:rFonts w:cs="Calibri" w:cstheme="minorHAnsi"/>
          <w:sz w:val="22"/>
          <w:szCs w:val="22"/>
          <w:lang w:bidi="it-IT"/>
        </w:rPr>
        <w:t xml:space="preserve"> </w:t>
      </w:r>
      <w:r>
        <w:rPr>
          <w:rFonts w:cs="Calibri" w:cstheme="minorHAnsi"/>
          <w:sz w:val="22"/>
          <w:szCs w:val="22"/>
        </w:rPr>
        <w:t xml:space="preserve">per </w:t>
      </w:r>
      <w:r>
        <w:rPr>
          <w:rFonts w:cs="Calibri" w:cstheme="minorHAnsi"/>
          <w:i/>
          <w:sz w:val="22"/>
          <w:szCs w:val="22"/>
        </w:rPr>
        <w:t>Aquile randagie</w:t>
      </w:r>
      <w:r>
        <w:rPr>
          <w:rFonts w:cs="Calibri" w:cstheme="minorHAnsi"/>
          <w:sz w:val="22"/>
          <w:szCs w:val="22"/>
        </w:rPr>
        <w:t xml:space="preserve">, </w:t>
      </w:r>
      <w:r>
        <w:rPr>
          <w:rFonts w:cs="Calibri"/>
          <w:b/>
          <w:sz w:val="22"/>
          <w:szCs w:val="22"/>
        </w:rPr>
        <w:t>Phaim Bhuiyan</w:t>
      </w:r>
      <w:r>
        <w:rPr>
          <w:rFonts w:cs="Calibr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  <w:lang w:bidi="it-IT"/>
        </w:rPr>
        <w:t xml:space="preserve">per </w:t>
      </w:r>
      <w:r>
        <w:rPr>
          <w:rFonts w:cs="Calibri" w:cstheme="minorHAnsi"/>
          <w:i/>
          <w:sz w:val="22"/>
          <w:szCs w:val="22"/>
          <w:lang w:bidi="it-IT"/>
        </w:rPr>
        <w:t>Bangla</w:t>
      </w:r>
      <w:r>
        <w:rPr>
          <w:rFonts w:cs="Calibri" w:cstheme="minorHAnsi"/>
          <w:sz w:val="22"/>
          <w:szCs w:val="22"/>
          <w:lang w:bidi="it-IT"/>
        </w:rPr>
        <w:t xml:space="preserve">, </w:t>
      </w:r>
      <w:r>
        <w:rPr>
          <w:rFonts w:cs="Calibri" w:cstheme="minorHAnsi"/>
          <w:b/>
          <w:sz w:val="22"/>
          <w:szCs w:val="22"/>
          <w:lang w:bidi="it-IT"/>
        </w:rPr>
        <w:t>Marco Bonfanti</w:t>
      </w:r>
      <w:r>
        <w:rPr>
          <w:rFonts w:cs="Calibri" w:cstheme="minorHAnsi"/>
          <w:sz w:val="22"/>
          <w:szCs w:val="22"/>
          <w:lang w:bidi="it-IT"/>
        </w:rPr>
        <w:t xml:space="preserve"> per </w:t>
      </w:r>
      <w:r>
        <w:rPr>
          <w:rFonts w:cs="Calibri" w:cstheme="minorHAnsi"/>
          <w:i/>
          <w:sz w:val="22"/>
          <w:szCs w:val="22"/>
          <w:lang w:bidi="it-IT"/>
        </w:rPr>
        <w:t>L’uomo senza gravità</w:t>
      </w:r>
      <w:r>
        <w:rPr>
          <w:rFonts w:cs="Calibri" w:cstheme="minorHAnsi"/>
          <w:sz w:val="22"/>
          <w:szCs w:val="22"/>
          <w:lang w:bidi="it-IT"/>
        </w:rPr>
        <w:t xml:space="preserve">, </w:t>
      </w:r>
      <w:r>
        <w:rPr>
          <w:rFonts w:cs="Calibri" w:cstheme="minorHAnsi"/>
          <w:b/>
          <w:sz w:val="22"/>
          <w:szCs w:val="22"/>
          <w:lang w:bidi="it-IT"/>
        </w:rPr>
        <w:t>Simone Catania</w:t>
      </w:r>
      <w:r>
        <w:rPr>
          <w:rFonts w:cs="Calibri" w:cstheme="minorHAnsi"/>
          <w:sz w:val="22"/>
          <w:szCs w:val="22"/>
          <w:lang w:bidi="it-IT"/>
        </w:rPr>
        <w:t xml:space="preserve"> per </w:t>
      </w:r>
      <w:r>
        <w:rPr>
          <w:rFonts w:cs="Calibri" w:cstheme="minorHAnsi"/>
          <w:i/>
          <w:sz w:val="22"/>
          <w:szCs w:val="22"/>
          <w:lang w:bidi="it-IT"/>
        </w:rPr>
        <w:t>Drive me home</w:t>
      </w:r>
      <w:r>
        <w:rPr>
          <w:rFonts w:cs="Calibri" w:cstheme="minorHAnsi"/>
          <w:sz w:val="22"/>
          <w:szCs w:val="22"/>
          <w:lang w:bidi="it-IT"/>
        </w:rPr>
        <w:t>, </w:t>
      </w:r>
      <w:r>
        <w:rPr>
          <w:rFonts w:cs="Calibri"/>
          <w:b/>
          <w:sz w:val="22"/>
          <w:szCs w:val="22"/>
        </w:rPr>
        <w:t>Stefano Cipani</w:t>
      </w:r>
      <w:r>
        <w:rPr>
          <w:rFonts w:cs="Calibri"/>
          <w:sz w:val="22"/>
          <w:szCs w:val="22"/>
        </w:rPr>
        <w:t xml:space="preserve"> </w:t>
      </w:r>
      <w:r>
        <w:rPr>
          <w:rFonts w:cs="Calibri" w:cstheme="minorHAnsi"/>
          <w:sz w:val="22"/>
          <w:szCs w:val="22"/>
        </w:rPr>
        <w:t xml:space="preserve">per </w:t>
      </w:r>
      <w:r>
        <w:rPr>
          <w:rFonts w:cs="Calibri" w:cstheme="minorHAnsi"/>
          <w:i/>
          <w:sz w:val="22"/>
          <w:szCs w:val="22"/>
        </w:rPr>
        <w:t>Mio fratello rincorre i dinosauri</w:t>
      </w:r>
      <w:r>
        <w:rPr>
          <w:rFonts w:cs="Calibri" w:cstheme="minorHAnsi"/>
          <w:sz w:val="22"/>
          <w:szCs w:val="22"/>
        </w:rPr>
        <w:t xml:space="preserve">, </w:t>
      </w:r>
      <w:r>
        <w:rPr>
          <w:rFonts w:cs="Calibri" w:cstheme="minorHAnsi"/>
          <w:b/>
          <w:sz w:val="22"/>
          <w:szCs w:val="22"/>
          <w:lang w:bidi="it-IT"/>
        </w:rPr>
        <w:t>Marco D’Amore</w:t>
      </w:r>
      <w:r>
        <w:rPr>
          <w:rFonts w:cs="Calibri" w:cstheme="minorHAnsi"/>
          <w:sz w:val="22"/>
          <w:szCs w:val="22"/>
          <w:lang w:bidi="it-IT"/>
        </w:rPr>
        <w:t xml:space="preserve"> </w:t>
      </w:r>
      <w:r>
        <w:rPr>
          <w:rFonts w:cs="Calibri" w:cstheme="minorHAnsi"/>
          <w:sz w:val="22"/>
          <w:szCs w:val="22"/>
        </w:rPr>
        <w:t xml:space="preserve">per </w:t>
      </w:r>
      <w:r>
        <w:rPr>
          <w:rFonts w:cs="Calibri" w:cstheme="minorHAnsi"/>
          <w:i/>
          <w:sz w:val="22"/>
          <w:szCs w:val="22"/>
        </w:rPr>
        <w:t>L’immortale</w:t>
      </w:r>
      <w:r>
        <w:rPr>
          <w:rFonts w:cs="Calibri" w:cstheme="minorHAnsi"/>
          <w:sz w:val="22"/>
          <w:szCs w:val="22"/>
        </w:rPr>
        <w:t xml:space="preserve">, </w:t>
      </w:r>
      <w:r>
        <w:rPr>
          <w:rFonts w:cs="Calibri" w:cstheme="minorHAnsi"/>
          <w:b/>
          <w:sz w:val="22"/>
          <w:szCs w:val="22"/>
          <w:lang w:bidi="it-IT"/>
        </w:rPr>
        <w:t xml:space="preserve">Roberto De Feo </w:t>
      </w:r>
      <w:r>
        <w:rPr>
          <w:rFonts w:cs="Calibri" w:cstheme="minorHAnsi"/>
          <w:sz w:val="22"/>
          <w:szCs w:val="22"/>
          <w:lang w:bidi="it-IT"/>
        </w:rPr>
        <w:t xml:space="preserve">per </w:t>
      </w:r>
      <w:r>
        <w:rPr>
          <w:rFonts w:cs="Calibri" w:cstheme="minorHAnsi"/>
          <w:i/>
          <w:sz w:val="22"/>
          <w:szCs w:val="22"/>
          <w:lang w:bidi="it-IT"/>
        </w:rPr>
        <w:t>The nest - Il nido</w:t>
      </w:r>
      <w:r>
        <w:rPr>
          <w:rFonts w:cs="Calibri" w:cstheme="minorHAnsi"/>
          <w:sz w:val="22"/>
          <w:szCs w:val="22"/>
          <w:lang w:bidi="it-IT"/>
        </w:rPr>
        <w:t xml:space="preserve">, </w:t>
      </w:r>
      <w:r>
        <w:rPr>
          <w:rFonts w:cs="Calibri" w:cstheme="minorHAnsi"/>
          <w:b/>
          <w:sz w:val="22"/>
          <w:szCs w:val="22"/>
          <w:lang w:bidi="it-IT"/>
        </w:rPr>
        <w:t>Karole Di Tommaso</w:t>
      </w:r>
      <w:r>
        <w:rPr>
          <w:rFonts w:cs="Calibri" w:cstheme="minorHAnsi"/>
          <w:sz w:val="22"/>
          <w:szCs w:val="22"/>
          <w:lang w:bidi="it-IT"/>
        </w:rPr>
        <w:t xml:space="preserve"> per </w:t>
      </w:r>
      <w:r>
        <w:rPr>
          <w:rFonts w:cs="Calibri" w:cstheme="minorHAnsi"/>
          <w:i/>
          <w:sz w:val="22"/>
          <w:szCs w:val="22"/>
          <w:lang w:bidi="it-IT"/>
        </w:rPr>
        <w:t>Mamma + mamma</w:t>
      </w:r>
      <w:r>
        <w:rPr>
          <w:rFonts w:cs="Calibri" w:cstheme="minorHAnsi"/>
          <w:sz w:val="22"/>
          <w:szCs w:val="22"/>
          <w:lang w:bidi="it-IT"/>
        </w:rPr>
        <w:t xml:space="preserve">, </w:t>
      </w:r>
      <w:r>
        <w:rPr>
          <w:rFonts w:cs="Calibri" w:cstheme="minorHAnsi"/>
          <w:b/>
          <w:sz w:val="22"/>
          <w:szCs w:val="22"/>
          <w:lang w:bidi="it-IT"/>
        </w:rPr>
        <w:t>Manfredi Lucibello</w:t>
      </w:r>
      <w:r>
        <w:rPr>
          <w:rFonts w:cs="Calibri" w:cstheme="minorHAnsi"/>
          <w:sz w:val="22"/>
          <w:szCs w:val="22"/>
          <w:lang w:bidi="it-IT"/>
        </w:rPr>
        <w:t xml:space="preserve"> per </w:t>
      </w:r>
      <w:r>
        <w:rPr>
          <w:rFonts w:cs="Calibri" w:cstheme="minorHAnsi"/>
          <w:i/>
          <w:sz w:val="22"/>
          <w:szCs w:val="22"/>
          <w:lang w:bidi="it-IT"/>
        </w:rPr>
        <w:t>Tutte le mie notti</w:t>
      </w:r>
      <w:r>
        <w:rPr>
          <w:rFonts w:cs="Calibri" w:cstheme="minorHAnsi"/>
          <w:sz w:val="22"/>
          <w:szCs w:val="22"/>
          <w:lang w:bidi="it-IT"/>
        </w:rPr>
        <w:t xml:space="preserve">, </w:t>
      </w:r>
      <w:r>
        <w:rPr>
          <w:rFonts w:cs="Calibri" w:cstheme="minorHAnsi"/>
          <w:b/>
          <w:sz w:val="22"/>
          <w:szCs w:val="22"/>
          <w:lang w:bidi="it-IT"/>
        </w:rPr>
        <w:t>Carlo Sironi</w:t>
      </w:r>
      <w:r>
        <w:rPr>
          <w:rFonts w:cs="Calibri" w:cstheme="minorHAnsi"/>
          <w:sz w:val="22"/>
          <w:szCs w:val="22"/>
          <w:lang w:bidi="it-IT"/>
        </w:rPr>
        <w:t xml:space="preserve"> per </w:t>
      </w:r>
      <w:r>
        <w:rPr>
          <w:rFonts w:cs="Calibri" w:cstheme="minorHAnsi"/>
          <w:i/>
          <w:sz w:val="22"/>
          <w:szCs w:val="22"/>
          <w:lang w:bidi="it-IT"/>
        </w:rPr>
        <w:t>Sole.</w:t>
      </w:r>
      <w:r>
        <w:rPr>
          <w:rFonts w:cs="Calibri" w:cstheme="minorHAnsi"/>
          <w:sz w:val="22"/>
          <w:szCs w:val="22"/>
          <w:lang w:bidi="it-IT"/>
        </w:rPr>
        <w:t xml:space="preserve">  </w:t>
      </w:r>
    </w:p>
    <w:p>
      <w:pPr>
        <w:pStyle w:val="Normal"/>
        <w:jc w:val="both"/>
        <w:rPr>
          <w:rFonts w:cs="Calibri" w:cstheme="minorHAnsi"/>
          <w:sz w:val="14"/>
          <w:szCs w:val="14"/>
          <w:lang w:bidi="it-IT"/>
        </w:rPr>
      </w:pPr>
      <w:r>
        <w:rPr>
          <w:rFonts w:cs="Calibri" w:cstheme="minorHAnsi"/>
          <w:sz w:val="14"/>
          <w:szCs w:val="14"/>
          <w:lang w:bidi="it-IT"/>
        </w:rPr>
      </w:r>
    </w:p>
    <w:p>
      <w:pPr>
        <w:pStyle w:val="Normal"/>
        <w:jc w:val="both"/>
        <w:rPr/>
      </w:pPr>
      <w:r>
        <w:rPr>
          <w:rFonts w:cs="Calibri" w:cstheme="minorHAnsi"/>
          <w:b/>
          <w:sz w:val="22"/>
          <w:lang w:bidi="it-IT"/>
        </w:rPr>
        <w:t>Il Premio dedicato a Mario Verdone è stato istituito in accordo con la famiglia Verdone dal Festival del Cinema Europeo</w:t>
      </w:r>
      <w:r>
        <w:rPr>
          <w:rFonts w:cs="Calibri" w:cstheme="minorHAnsi"/>
          <w:sz w:val="22"/>
          <w:lang w:bidi="it-IT"/>
        </w:rPr>
        <w:t>,</w:t>
      </w:r>
      <w:r>
        <w:rPr>
          <w:rFonts w:cs="Calibri" w:cstheme="minorHAnsi"/>
          <w:b/>
          <w:sz w:val="22"/>
          <w:lang w:bidi="it-IT"/>
        </w:rPr>
        <w:t xml:space="preserve"> </w:t>
      </w:r>
      <w:r>
        <w:rPr>
          <w:rFonts w:cs="Calibri" w:cstheme="minorHAnsi"/>
          <w:sz w:val="22"/>
          <w:lang w:bidi="it-IT"/>
        </w:rPr>
        <w:t>in collaborazione con il</w:t>
      </w:r>
      <w:r>
        <w:rPr>
          <w:rFonts w:cs="Calibri" w:cstheme="minorHAnsi"/>
          <w:b/>
          <w:sz w:val="22"/>
          <w:lang w:bidi="it-IT"/>
        </w:rPr>
        <w:t xml:space="preserve"> Centro Sperimentale di Cinematografia</w:t>
      </w:r>
      <w:r>
        <w:rPr>
          <w:rFonts w:cs="Calibri" w:cstheme="minorHAnsi"/>
          <w:sz w:val="22"/>
          <w:lang w:bidi="it-IT"/>
        </w:rPr>
        <w:t xml:space="preserve"> e il </w:t>
      </w:r>
      <w:r>
        <w:rPr>
          <w:rFonts w:cs="Calibri" w:cstheme="minorHAnsi"/>
          <w:b/>
          <w:sz w:val="22"/>
          <w:lang w:bidi="it-IT"/>
        </w:rPr>
        <w:t>Sindacato Nazionale Giornalisti Cinematografici Italiani</w:t>
      </w:r>
      <w:r>
        <w:rPr>
          <w:rFonts w:cs="Calibri" w:cstheme="minorHAnsi"/>
          <w:sz w:val="22"/>
          <w:lang w:bidi="it-IT"/>
        </w:rPr>
        <w:t xml:space="preserve">. </w:t>
      </w:r>
    </w:p>
    <w:p>
      <w:pPr>
        <w:pStyle w:val="Normal"/>
        <w:jc w:val="both"/>
        <w:rPr/>
      </w:pPr>
      <w:r>
        <w:rPr>
          <w:rFonts w:cs="Calibri" w:cstheme="minorHAnsi"/>
          <w:b/>
          <w:sz w:val="22"/>
          <w:lang w:bidi="it-IT"/>
        </w:rPr>
        <w:t>La Giuria è costituita da Carlo, Luca e Silvia Verdone</w:t>
      </w:r>
      <w:r>
        <w:rPr>
          <w:rFonts w:cs="Calibri" w:cstheme="minorHAnsi"/>
          <w:sz w:val="22"/>
          <w:lang w:bidi="it-IT"/>
        </w:rPr>
        <w:t xml:space="preserve"> che scelgono il vincitore tra gli autori selezionati.</w:t>
      </w:r>
    </w:p>
    <w:p>
      <w:pPr>
        <w:pStyle w:val="Normal"/>
        <w:jc w:val="both"/>
        <w:rPr>
          <w:rFonts w:cs="Calibri" w:cstheme="minorHAnsi"/>
          <w:sz w:val="12"/>
          <w:szCs w:val="12"/>
          <w:lang w:bidi="it-IT"/>
        </w:rPr>
      </w:pPr>
      <w:r>
        <w:rPr>
          <w:rFonts w:cs="Calibri" w:cstheme="minorHAnsi"/>
          <w:sz w:val="12"/>
          <w:szCs w:val="12"/>
          <w:lang w:bidi="it-IT"/>
        </w:rPr>
      </w:r>
    </w:p>
    <w:p>
      <w:pPr>
        <w:pStyle w:val="Normal"/>
        <w:jc w:val="both"/>
        <w:rPr>
          <w:rFonts w:cs="Calibri" w:cstheme="minorHAnsi"/>
          <w:highlight w:val="yellow"/>
        </w:rPr>
      </w:pPr>
      <w:r>
        <w:rPr>
          <w:rFonts w:cs="Calibri" w:cstheme="minorHAnsi"/>
          <w:sz w:val="22"/>
          <w:lang w:bidi="it-IT"/>
        </w:rPr>
        <w:t>“</w:t>
      </w:r>
      <w:r>
        <w:rPr>
          <w:rFonts w:cs="Calibri" w:cstheme="minorHAnsi"/>
          <w:sz w:val="22"/>
          <w:lang w:bidi="it-IT"/>
        </w:rPr>
        <w:t xml:space="preserve">E’ l’undicesima edizione del Premio intitolato a nostro padre Mario grazie al Festival del Cinema Europeo, e anche quest’anno ci troviamo di fronte a una scelta non facile. Tutti i giovani autori in concorso hanno talento e hanno dimostrato grande capacità nella realizzazione della loro opera - </w:t>
      </w:r>
      <w:r>
        <w:rPr>
          <w:rFonts w:cs="Calibri" w:cstheme="minorHAnsi"/>
          <w:b/>
          <w:sz w:val="22"/>
          <w:lang w:bidi="it-IT"/>
        </w:rPr>
        <w:t>sottolineano i fratelli Verdone</w:t>
      </w:r>
      <w:r>
        <w:rPr>
          <w:rFonts w:cs="Calibri" w:cstheme="minorHAnsi"/>
          <w:sz w:val="22"/>
          <w:lang w:bidi="it-IT"/>
        </w:rPr>
        <w:t xml:space="preserve"> -. Siamo contenti di vedere come ogni anno il cinema italiano si arricchisca di registi e veda crescere autori di indubbio valore artistico. Il Festival del Cinema Europeo di Lecce</w:t>
      </w:r>
      <w:r>
        <w:rPr>
          <w:rFonts w:cs="Calibri" w:cstheme="minorHAnsi"/>
          <w:b/>
          <w:sz w:val="22"/>
          <w:lang w:bidi="it-IT"/>
        </w:rPr>
        <w:t xml:space="preserve"> </w:t>
      </w:r>
      <w:r>
        <w:rPr>
          <w:rFonts w:cs="Calibri" w:cstheme="minorHAnsi"/>
          <w:sz w:val="22"/>
          <w:lang w:bidi="it-IT"/>
        </w:rPr>
        <w:t>si conferma un bel trampolino di lancio per molti di loro”.</w:t>
      </w:r>
    </w:p>
    <w:p>
      <w:pPr>
        <w:pStyle w:val="Normal"/>
        <w:jc w:val="both"/>
        <w:rPr>
          <w:rFonts w:cs="Calibri"/>
          <w:sz w:val="16"/>
          <w:szCs w:val="16"/>
          <w:lang w:bidi="it-IT"/>
        </w:rPr>
      </w:pPr>
      <w:r>
        <w:rPr>
          <w:rFonts w:cs="Calibri"/>
          <w:sz w:val="16"/>
          <w:szCs w:val="16"/>
          <w:lang w:bidi="it-IT"/>
        </w:rPr>
      </w:r>
    </w:p>
    <w:p>
      <w:pPr>
        <w:pStyle w:val="Normal"/>
        <w:jc w:val="both"/>
        <w:rPr/>
      </w:pPr>
      <w:r>
        <w:rPr>
          <w:rFonts w:cs="Calibri" w:cstheme="minorHAnsi"/>
          <w:sz w:val="22"/>
          <w:szCs w:val="22"/>
          <w:lang w:bidi="it-IT"/>
        </w:rPr>
        <w:t xml:space="preserve">Le precedenti edizioni sono state vinte da: Susanna Nicchiarelli per </w:t>
      </w:r>
      <w:r>
        <w:rPr>
          <w:rFonts w:cs="Calibri" w:cstheme="minorHAnsi"/>
          <w:i/>
          <w:sz w:val="22"/>
          <w:szCs w:val="22"/>
          <w:lang w:bidi="it-IT"/>
        </w:rPr>
        <w:t>Cosmonauta</w:t>
      </w:r>
      <w:r>
        <w:rPr>
          <w:rFonts w:cs="Calibri" w:cstheme="minorHAnsi"/>
          <w:sz w:val="22"/>
          <w:szCs w:val="22"/>
          <w:lang w:bidi="it-IT"/>
        </w:rPr>
        <w:t xml:space="preserve">, Aureliano Amadei per </w:t>
      </w:r>
      <w:r>
        <w:rPr>
          <w:rFonts w:cs="Calibri" w:cstheme="minorHAnsi"/>
          <w:i/>
          <w:sz w:val="22"/>
          <w:szCs w:val="22"/>
          <w:lang w:bidi="it-IT"/>
        </w:rPr>
        <w:t>20 sigarette</w:t>
      </w:r>
      <w:r>
        <w:rPr>
          <w:rFonts w:cs="Calibri" w:cstheme="minorHAnsi"/>
          <w:sz w:val="22"/>
          <w:szCs w:val="22"/>
          <w:lang w:bidi="it-IT"/>
        </w:rPr>
        <w:t xml:space="preserve">, Andrea Segre per </w:t>
      </w:r>
      <w:r>
        <w:rPr>
          <w:rFonts w:cs="Calibri" w:cstheme="minorHAnsi"/>
          <w:i/>
          <w:sz w:val="22"/>
          <w:szCs w:val="22"/>
          <w:lang w:bidi="it-IT"/>
        </w:rPr>
        <w:t>Io sono Li</w:t>
      </w:r>
      <w:r>
        <w:rPr>
          <w:rFonts w:cs="Calibri" w:cstheme="minorHAnsi"/>
          <w:sz w:val="22"/>
          <w:szCs w:val="22"/>
          <w:lang w:bidi="it-IT"/>
        </w:rPr>
        <w:t xml:space="preserve">, Claudio Giovannesi per </w:t>
      </w:r>
      <w:r>
        <w:rPr>
          <w:rFonts w:cs="Calibri" w:cstheme="minorHAnsi"/>
          <w:i/>
          <w:sz w:val="22"/>
          <w:szCs w:val="22"/>
          <w:lang w:bidi="it-IT"/>
        </w:rPr>
        <w:t>Alì ha gli occhi azzurri</w:t>
      </w:r>
      <w:r>
        <w:rPr>
          <w:rFonts w:cs="Calibri" w:cstheme="minorHAnsi"/>
          <w:sz w:val="22"/>
          <w:szCs w:val="22"/>
          <w:lang w:bidi="it-IT"/>
        </w:rPr>
        <w:t xml:space="preserve">, Matteo Oleotto per </w:t>
      </w:r>
      <w:r>
        <w:rPr>
          <w:rFonts w:cs="Calibri" w:cstheme="minorHAnsi"/>
          <w:i/>
          <w:sz w:val="22"/>
          <w:szCs w:val="22"/>
          <w:lang w:bidi="it-IT"/>
        </w:rPr>
        <w:t>Zoran, il mio nipote scemo</w:t>
      </w:r>
      <w:r>
        <w:rPr>
          <w:rFonts w:cs="Calibri" w:cstheme="minorHAnsi"/>
          <w:sz w:val="22"/>
          <w:szCs w:val="22"/>
          <w:lang w:bidi="it-IT"/>
        </w:rPr>
        <w:t xml:space="preserve">, Sebastiano Riso per </w:t>
      </w:r>
      <w:r>
        <w:rPr>
          <w:rFonts w:cs="Calibri" w:cstheme="minorHAnsi"/>
          <w:i/>
          <w:sz w:val="22"/>
          <w:szCs w:val="22"/>
          <w:lang w:bidi="it-IT"/>
        </w:rPr>
        <w:t>Più buio di mezzanotte</w:t>
      </w:r>
      <w:r>
        <w:rPr>
          <w:rFonts w:cs="Calibri" w:cstheme="minorHAnsi"/>
          <w:sz w:val="22"/>
          <w:szCs w:val="22"/>
          <w:lang w:bidi="it-IT"/>
        </w:rPr>
        <w:t xml:space="preserve">, </w:t>
      </w:r>
      <w:r>
        <w:rPr>
          <w:rFonts w:cs="Calibri" w:cstheme="minorHAnsi"/>
          <w:sz w:val="22"/>
          <w:szCs w:val="22"/>
        </w:rPr>
        <w:t xml:space="preserve">Duccio Chiarini per </w:t>
      </w:r>
      <w:r>
        <w:rPr>
          <w:rFonts w:cs="Calibri" w:cstheme="minorHAnsi"/>
          <w:i/>
          <w:sz w:val="22"/>
          <w:szCs w:val="22"/>
        </w:rPr>
        <w:t>Short skin</w:t>
      </w:r>
      <w:r>
        <w:rPr>
          <w:rFonts w:cs="Calibri" w:cstheme="minorHAnsi"/>
          <w:sz w:val="22"/>
          <w:szCs w:val="22"/>
          <w:lang w:bidi="it-IT"/>
        </w:rPr>
        <w:t xml:space="preserve">, da Marco Danieli per </w:t>
      </w:r>
      <w:r>
        <w:rPr>
          <w:rFonts w:cs="Calibri" w:cstheme="minorHAnsi"/>
          <w:i/>
          <w:sz w:val="22"/>
          <w:szCs w:val="22"/>
          <w:lang w:bidi="it-IT"/>
        </w:rPr>
        <w:t>La ragazza del mondo</w:t>
      </w:r>
      <w:r>
        <w:rPr>
          <w:rFonts w:cs="Calibri" w:cstheme="minorHAnsi"/>
          <w:sz w:val="22"/>
          <w:szCs w:val="22"/>
          <w:lang w:bidi="it-IT"/>
        </w:rPr>
        <w:t xml:space="preserve">, da Roberto De Paolis per </w:t>
      </w:r>
      <w:r>
        <w:rPr>
          <w:rFonts w:cs="Calibri" w:cstheme="minorHAnsi"/>
          <w:i/>
          <w:sz w:val="22"/>
          <w:szCs w:val="22"/>
          <w:lang w:bidi="it-IT"/>
        </w:rPr>
        <w:t>Cuori Puri</w:t>
      </w:r>
      <w:r>
        <w:rPr>
          <w:rFonts w:cs="Calibri" w:cstheme="minorHAnsi"/>
          <w:sz w:val="22"/>
          <w:szCs w:val="22"/>
          <w:lang w:bidi="it-IT"/>
        </w:rPr>
        <w:t xml:space="preserve"> e, l'anno scorso, da </w:t>
      </w:r>
      <w:r>
        <w:rPr>
          <w:rFonts w:cs="Calibri" w:cstheme="minorHAnsi"/>
          <w:sz w:val="22"/>
          <w:szCs w:val="22"/>
        </w:rPr>
        <w:t xml:space="preserve">Damiano e Fabio D'Innocenzo per </w:t>
      </w:r>
      <w:r>
        <w:rPr>
          <w:rFonts w:cs="Calibri" w:cstheme="minorHAnsi"/>
          <w:i/>
          <w:iCs/>
          <w:sz w:val="22"/>
          <w:szCs w:val="22"/>
        </w:rPr>
        <w:t>La terra dell’abbastanza</w:t>
      </w:r>
      <w:r>
        <w:rPr>
          <w:rFonts w:cs="Calibri" w:cstheme="minorHAnsi"/>
          <w:sz w:val="22"/>
          <w:szCs w:val="22"/>
        </w:rPr>
        <w:t>.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jc w:val="both"/>
        <w:rPr/>
      </w:pPr>
      <w:r>
        <w:rPr>
          <w:rFonts w:cs="Calibri" w:cstheme="minorHAnsi"/>
          <w:sz w:val="22"/>
          <w:szCs w:val="22"/>
        </w:rPr>
        <w:t xml:space="preserve">Il Festival del Cinema Europeo, ideato e organizzato dall’Associazione Culturale “Art Promotion”, è realizzato dalla Fondazione Apulia Film Commission e dalla Regione Puglia con risorse del Patto per la Puglia (FSC) e si avvale </w:t>
      </w:r>
      <w:bookmarkStart w:id="0" w:name="_GoBack"/>
      <w:bookmarkEnd w:id="0"/>
      <w:r>
        <w:rPr>
          <w:rFonts w:cs="Calibri" w:cstheme="minorHAnsi"/>
          <w:sz w:val="22"/>
          <w:szCs w:val="22"/>
        </w:rPr>
        <w:t>del sostegno del Comune di Lecce e del Ministero dei Beni e delle Attività Culturali e del Turismo-Direzione Generale Cinema.</w:t>
      </w:r>
    </w:p>
    <w:p>
      <w:pPr>
        <w:pStyle w:val="Normal"/>
        <w:jc w:val="both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Il Festival del Cinema Europeo, riconosciuto dal Ministero dei Beni e delle Attività Culturali e del Turismo “manifestazione d’interesse nazionale”, è membro dell’Associazione Festival Italiani di Cinema, si pregia del Patrocinio del Parlamento Europeo e della collaborazione di Centro Sperimentale di Cinematografia, Cineteca di Bologna, S.N.G.C.I., FIPRESCI, S.N.C.C.I., Centro Nazionale del Cortometraggio, Agiscuola.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jc w:val="center"/>
        <w:rPr/>
      </w:pPr>
      <w:hyperlink r:id="rId3">
        <w:r>
          <w:rPr>
            <w:rStyle w:val="CollegamentoInternet"/>
            <w:rFonts w:cs="Calibri" w:cstheme="minorHAnsi"/>
            <w:sz w:val="22"/>
            <w:szCs w:val="22"/>
          </w:rPr>
          <w:t>www.festivaldelcinemaeuropeo.com</w:t>
        </w:r>
      </w:hyperlink>
      <w:r>
        <w:rPr>
          <w:rFonts w:cs="Calibri" w:cstheme="minorHAnsi"/>
          <w:sz w:val="22"/>
          <w:szCs w:val="22"/>
        </w:rPr>
        <w:t xml:space="preserve"> 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sectPr>
          <w:type w:val="nextPage"/>
          <w:pgSz w:w="11906" w:h="16838"/>
          <w:pgMar w:left="1134" w:right="1134" w:header="0" w:top="426" w:footer="0" w:bottom="58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rPr>
          <w:rFonts w:cs="Calibri" w:cstheme="minorHAnsi"/>
        </w:rPr>
      </w:pPr>
      <w:r>
        <w:rPr>
          <w:rFonts w:cs="Calibri" w:cstheme="minorHAnsi"/>
          <w:b/>
          <w:bCs/>
          <w:sz w:val="20"/>
          <w:szCs w:val="20"/>
        </w:rPr>
        <w:t>Ufficio Stampa 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Giovanna Mazzarella &amp; Cristina Scognamillo  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348 3805201 giomazzarella@gmail.com 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335 294961 cristinascognamillo@hotmail.com 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con la collaborazione di Sara Valentino 339 4648770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press@festivaldelcinemaeuropeo.com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>Festival del Cinema Europeo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organizzazione: Associazione Culturale “Art Promotion”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sede operativa: Cineporto di Lecce c/o Manifatture Knos</w:t>
      </w:r>
    </w:p>
    <w:p>
      <w:pPr>
        <w:pStyle w:val="Normal"/>
        <w:widowControl w:val="false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Via Vecchia Frigole n.36 - 73100 Lecce</w:t>
      </w:r>
    </w:p>
    <w:p>
      <w:pPr>
        <w:pStyle w:val="Normal"/>
        <w:widowControl w:val="false"/>
        <w:rPr>
          <w:rFonts w:cs="Calibri" w:cstheme="minorHAnsi"/>
        </w:rPr>
      </w:pPr>
      <w:r>
        <w:rPr>
          <w:rFonts w:cs="Calibri" w:cstheme="minorHAnsi"/>
          <w:sz w:val="20"/>
          <w:szCs w:val="20"/>
        </w:rPr>
        <w:t>info@festivaldelcinemaeuropeo.com</w:t>
      </w:r>
    </w:p>
    <w:p>
      <w:pPr>
        <w:sectPr>
          <w:type w:val="continuous"/>
          <w:pgSz w:w="11906" w:h="16838"/>
          <w:pgMar w:left="1134" w:right="1134" w:header="0" w:top="426" w:footer="0" w:bottom="581" w:gutter="0"/>
          <w:cols w:num="2" w:space="566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426" w:footer="0" w:bottom="5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unhideWhenUsed/>
    <w:rsid w:val="000570cf"/>
    <w:rPr>
      <w:color w:val="0563C1" w:themeColor="hyperlink"/>
      <w:u w:val="single"/>
    </w:rPr>
  </w:style>
  <w:style w:type="character" w:styleId="ListLabel1" w:customStyle="1">
    <w:name w:val="ListLabel 1"/>
    <w:qFormat/>
    <w:rPr>
      <w:sz w:val="22"/>
      <w:szCs w:val="22"/>
    </w:rPr>
  </w:style>
  <w:style w:type="character" w:styleId="ListLabel2" w:customStyle="1">
    <w:name w:val="ListLabel 2"/>
    <w:qFormat/>
    <w:rPr>
      <w:rFonts w:cs="Calibri" w:cstheme="minorHAnsi"/>
      <w:sz w:val="22"/>
      <w:szCs w:val="22"/>
    </w:rPr>
  </w:style>
  <w:style w:type="character" w:styleId="ListLabel3" w:customStyle="1">
    <w:name w:val="ListLabel 3"/>
    <w:qFormat/>
    <w:rPr>
      <w:rFonts w:cs="Calibri" w:cstheme="minorHAnsi"/>
      <w:sz w:val="22"/>
      <w:szCs w:val="22"/>
    </w:rPr>
  </w:style>
  <w:style w:type="character" w:styleId="ListLabel4" w:customStyle="1">
    <w:name w:val="ListLabel 4"/>
    <w:qFormat/>
    <w:rPr>
      <w:rFonts w:cs="Calibri" w:cstheme="minorHAnsi"/>
      <w:sz w:val="22"/>
      <w:szCs w:val="22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357f7"/>
    <w:rPr>
      <w:sz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357f7"/>
    <w:rPr>
      <w:sz w:val="24"/>
    </w:rPr>
  </w:style>
  <w:style w:type="character" w:styleId="ListLabel5">
    <w:name w:val="ListLabel 5"/>
    <w:qFormat/>
    <w:rPr>
      <w:rFonts w:cs="Calibri" w:cstheme="min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testazione">
    <w:name w:val="Header"/>
    <w:basedOn w:val="Normal"/>
    <w:link w:val="IntestazioneCarattere"/>
    <w:uiPriority w:val="99"/>
    <w:unhideWhenUsed/>
    <w:rsid w:val="000357f7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0357f7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festivaldelcinemaeuropeo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LibreOffice/6.1.5.2$Windows_X86_64 LibreOffice_project/90f8dcf33c87b3705e78202e3df5142b201bd805</Application>
  <Pages>1</Pages>
  <Words>514</Words>
  <Characters>2996</Characters>
  <CharactersWithSpaces>3498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2020-01-30T16:18:00Z</dcterms:created>
  <dc:creator>Utente di Microsoft Office</dc:creator>
  <dc:description/>
  <dc:language>it-IT</dc:language>
  <cp:lastModifiedBy/>
  <dcterms:modified xsi:type="dcterms:W3CDTF">2020-02-11T10:28:14Z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